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8.png" ContentType="image/png"/>
  <Override PartName="/word/media/image7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1"/>
        <w:jc w:val="center"/>
        <w:rPr>
          <w:rFonts w:eastAsia="Cambria" w:cs="Cambria" w:ascii="Cambria" w:hAnsi="Cambria"/>
          <w:b/>
          <w:sz w:val="14"/>
          <w:szCs w:val="14"/>
        </w:rPr>
      </w:pPr>
      <w:r>
        <w:rPr>
          <w:rFonts w:eastAsia="Cambria" w:cs="Cambria" w:ascii="Cambria" w:hAnsi="Cambria"/>
          <w:b/>
          <w:sz w:val="14"/>
          <w:szCs w:val="14"/>
        </w:rPr>
        <w:t>iversidad de la República</w:t>
        <w:drawing>
          <wp:anchor behindDoc="0" distT="57150" distB="57150" distL="57150" distR="57150" simplePos="0" locked="0" layoutInCell="1" allowOverlap="1" relativeHeight="0">
            <wp:simplePos x="0" y="0"/>
            <wp:positionH relativeFrom="margin">
              <wp:posOffset>5676900</wp:posOffset>
            </wp:positionH>
            <wp:positionV relativeFrom="paragraph">
              <wp:posOffset>-63500</wp:posOffset>
            </wp:positionV>
            <wp:extent cx="619125" cy="621030"/>
            <wp:effectExtent l="0" t="0" r="0" b="0"/>
            <wp:wrapSquare wrapText="bothSides"/>
            <wp:docPr id="0" name="Picture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vi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57150" distB="57150" distL="57150" distR="57150" simplePos="0" locked="0" layoutInCell="1" allowOverlap="1" relativeHeight="1">
            <wp:simplePos x="0" y="0"/>
            <wp:positionH relativeFrom="margin">
              <wp:posOffset>-85725</wp:posOffset>
            </wp:positionH>
            <wp:positionV relativeFrom="paragraph">
              <wp:posOffset>-63500</wp:posOffset>
            </wp:positionV>
            <wp:extent cx="1223010" cy="525780"/>
            <wp:effectExtent l="0" t="0" r="0" b="0"/>
            <wp:wrapSquare wrapText="bothSides"/>
            <wp:docPr id="1" name="Picture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iew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1"/>
        <w:jc w:val="center"/>
        <w:rPr>
          <w:rFonts w:eastAsia="Cambria" w:cs="Cambria" w:ascii="Cambria" w:hAnsi="Cambria"/>
          <w:b/>
          <w:sz w:val="14"/>
          <w:szCs w:val="14"/>
        </w:rPr>
      </w:pPr>
      <w:r>
        <w:rPr>
          <w:rFonts w:eastAsia="Cambria" w:cs="Cambria" w:ascii="Cambria" w:hAnsi="Cambria"/>
          <w:b/>
          <w:sz w:val="14"/>
          <w:szCs w:val="14"/>
        </w:rPr>
        <w:t>Facultad de Enfermería</w:t>
      </w:r>
    </w:p>
    <w:p>
      <w:pPr>
        <w:pStyle w:val="Normal1"/>
        <w:jc w:val="center"/>
        <w:rPr>
          <w:rFonts w:eastAsia="Cambria" w:cs="Cambria" w:ascii="Cambria" w:hAnsi="Cambria"/>
          <w:b/>
          <w:sz w:val="14"/>
          <w:szCs w:val="14"/>
        </w:rPr>
      </w:pPr>
      <w:r>
        <w:rPr>
          <w:rFonts w:eastAsia="Cambria" w:cs="Cambria" w:ascii="Cambria" w:hAnsi="Cambria"/>
          <w:b/>
          <w:sz w:val="14"/>
          <w:szCs w:val="14"/>
        </w:rPr>
        <w:t>Dpto. Enfermería Materno Infantil</w:t>
      </w:r>
    </w:p>
    <w:p>
      <w:pPr>
        <w:pStyle w:val="Normal1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eastAsia="Calibri" w:cs="Arial" w:ascii="Arial" w:hAnsi="Arial"/>
          <w:b/>
          <w:bCs/>
          <w:sz w:val="24"/>
          <w:szCs w:val="24"/>
          <w:lang w:val="es-UY"/>
        </w:rPr>
      </w:pPr>
      <w:r>
        <w:rPr>
          <w:rFonts w:eastAsia="Calibri" w:cs="Arial" w:ascii="Arial" w:hAnsi="Arial"/>
          <w:b/>
          <w:bCs/>
          <w:i/>
          <w:sz w:val="24"/>
          <w:szCs w:val="24"/>
          <w:lang w:val="es-UY"/>
        </w:rPr>
        <w:t>“</w:t>
      </w:r>
      <w:r>
        <w:rPr>
          <w:rFonts w:eastAsia="Calibri" w:cs="Arial" w:ascii="Arial" w:hAnsi="Arial"/>
          <w:b/>
          <w:bCs/>
          <w:i/>
          <w:sz w:val="24"/>
          <w:szCs w:val="24"/>
          <w:lang w:val="es-UY"/>
        </w:rPr>
        <w:t>Proceso de atención de enfermería a mujer gestante, puérpera, recién nacido, lactante hasta el año de vida y núcleo familiar”.</w:t>
      </w:r>
      <w:r>
        <w:rPr>
          <w:rFonts w:eastAsia="Calibri" w:cs="Arial" w:ascii="Arial" w:hAnsi="Arial"/>
          <w:b/>
          <w:bCs/>
          <w:sz w:val="24"/>
          <w:szCs w:val="24"/>
          <w:lang w:val="es-UY"/>
        </w:rPr>
        <w:t xml:space="preserve"> </w:t>
      </w:r>
    </w:p>
    <w:p>
      <w:pPr>
        <w:pStyle w:val="Normal"/>
        <w:jc w:val="center"/>
        <w:rPr>
          <w:rFonts w:cs="Arial" w:ascii="Arial" w:hAnsi="Arial"/>
          <w:b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  <w:lang w:val="es-UY"/>
        </w:rPr>
        <w:t xml:space="preserve">Curso Regular. Plan de estudios 93. </w:t>
      </w:r>
      <w:r>
        <w:rPr>
          <w:rFonts w:eastAsia="Calibri" w:cs="Arial" w:ascii="Arial" w:hAnsi="Arial"/>
          <w:b/>
          <w:bCs/>
          <w:sz w:val="24"/>
          <w:szCs w:val="24"/>
        </w:rPr>
        <w:t>Sede Montevideo. Primer Semestre</w:t>
      </w:r>
      <w:r>
        <w:rPr>
          <w:rFonts w:cs="Arial" w:ascii="Arial" w:hAnsi="Arial"/>
          <w:b/>
          <w:sz w:val="24"/>
          <w:szCs w:val="24"/>
        </w:rPr>
        <w:t>. 2019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Semana del 25 al 29 de marzo</w:t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-337" w:type="dxa"/>
        <w:tblBorders>
          <w:top w:val="single" w:sz="18" w:space="0" w:color="00000A"/>
          <w:left w:val="single" w:sz="18" w:space="0" w:color="00000A"/>
          <w:bottom w:val="single" w:sz="18" w:space="0" w:color="00000A"/>
          <w:insideH w:val="single" w:sz="18" w:space="0" w:color="00000A"/>
          <w:right w:val="single" w:sz="18" w:space="0" w:color="00000A"/>
          <w:insideV w:val="single" w:sz="18" w:space="0" w:color="00000A"/>
        </w:tblBorders>
        <w:tblCellMar>
          <w:top w:w="0" w:type="dxa"/>
          <w:left w:w="-22" w:type="dxa"/>
          <w:bottom w:w="0" w:type="dxa"/>
          <w:right w:w="70" w:type="dxa"/>
        </w:tblCellMar>
      </w:tblPr>
      <w:tblGrid>
        <w:gridCol w:w="2093"/>
        <w:gridCol w:w="1945"/>
        <w:gridCol w:w="1964"/>
        <w:gridCol w:w="1946"/>
        <w:gridCol w:w="1932"/>
      </w:tblGrid>
      <w:tr>
        <w:trPr>
          <w:trHeight w:val="220" w:hRule="atLeast"/>
          <w:cantSplit w:val="false"/>
        </w:trPr>
        <w:tc>
          <w:tcPr>
            <w:tcW w:w="209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CC99FF" w:val="clear"/>
            <w:tcMar>
              <w:left w:w="-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s-A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s-AR"/>
              </w:rPr>
              <w:t>LUNES</w:t>
            </w:r>
          </w:p>
        </w:tc>
        <w:tc>
          <w:tcPr>
            <w:tcW w:w="194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CC99FF" w:val="clear"/>
            <w:tcMar>
              <w:left w:w="-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s-A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s-AR"/>
              </w:rPr>
              <w:t>MARTES</w:t>
            </w:r>
          </w:p>
        </w:tc>
        <w:tc>
          <w:tcPr>
            <w:tcW w:w="196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CC99FF" w:val="clear"/>
            <w:tcMar>
              <w:left w:w="-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s-A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s-AR"/>
              </w:rPr>
              <w:t>MIÉRCOLES</w:t>
            </w:r>
          </w:p>
        </w:tc>
        <w:tc>
          <w:tcPr>
            <w:tcW w:w="194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CC99FF" w:val="clear"/>
            <w:tcMar>
              <w:left w:w="-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s-A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s-AR"/>
              </w:rPr>
              <w:t>JUEVES</w:t>
            </w:r>
          </w:p>
        </w:tc>
        <w:tc>
          <w:tcPr>
            <w:tcW w:w="19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CC99FF" w:val="clear"/>
            <w:tcMar>
              <w:left w:w="-2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s-A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es-AR"/>
              </w:rPr>
              <w:t>VIERNES</w:t>
            </w:r>
          </w:p>
        </w:tc>
      </w:tr>
      <w:tr>
        <w:trPr>
          <w:trHeight w:val="240" w:hRule="atLeast"/>
          <w:cantSplit w:val="false"/>
        </w:trPr>
        <w:tc>
          <w:tcPr>
            <w:tcW w:w="2093" w:type="dxa"/>
            <w:tcBorders>
              <w:top w:val="nil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left w:w="-22" w:type="dxa"/>
            </w:tcMar>
            <w:vAlign w:val="center"/>
          </w:tcPr>
          <w:p>
            <w:pPr>
              <w:pStyle w:val="Contenidodelatabla"/>
              <w:jc w:val="center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25/03/2019</w:t>
            </w:r>
          </w:p>
        </w:tc>
        <w:tc>
          <w:tcPr>
            <w:tcW w:w="1945" w:type="dxa"/>
            <w:tcBorders>
              <w:top w:val="nil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left w:w="-22" w:type="dxa"/>
            </w:tcMar>
            <w:vAlign w:val="center"/>
          </w:tcPr>
          <w:p>
            <w:pPr>
              <w:pStyle w:val="Contenidodelatabla"/>
              <w:jc w:val="center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26/03/2019</w:t>
            </w:r>
          </w:p>
        </w:tc>
        <w:tc>
          <w:tcPr>
            <w:tcW w:w="1964" w:type="dxa"/>
            <w:tcBorders>
              <w:top w:val="nil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left w:w="-22" w:type="dxa"/>
            </w:tcMar>
            <w:vAlign w:val="center"/>
          </w:tcPr>
          <w:p>
            <w:pPr>
              <w:pStyle w:val="Contenidodelatabla"/>
              <w:jc w:val="center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27/03/2019</w:t>
            </w:r>
          </w:p>
        </w:tc>
        <w:tc>
          <w:tcPr>
            <w:tcW w:w="1946" w:type="dxa"/>
            <w:tcBorders>
              <w:top w:val="nil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left w:w="-22" w:type="dxa"/>
            </w:tcMar>
            <w:vAlign w:val="center"/>
          </w:tcPr>
          <w:p>
            <w:pPr>
              <w:pStyle w:val="Contenidodelatabla"/>
              <w:jc w:val="center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28/03/2019</w:t>
            </w:r>
          </w:p>
        </w:tc>
        <w:tc>
          <w:tcPr>
            <w:tcW w:w="1932" w:type="dxa"/>
            <w:tcBorders>
              <w:top w:val="nil"/>
              <w:left w:val="single" w:sz="18" w:space="0" w:color="00000A"/>
              <w:bottom w:val="single" w:sz="4" w:space="0" w:color="00000A"/>
              <w:insideH w:val="single" w:sz="4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left w:w="-22" w:type="dxa"/>
            </w:tcMar>
            <w:vAlign w:val="center"/>
          </w:tcPr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29/03/2019</w:t>
            </w:r>
          </w:p>
        </w:tc>
      </w:tr>
      <w:tr>
        <w:trPr>
          <w:trHeight w:val="45" w:hRule="atLeast"/>
          <w:cantSplit w:val="false"/>
        </w:trPr>
        <w:tc>
          <w:tcPr>
            <w:tcW w:w="2093" w:type="dxa"/>
            <w:tcBorders>
              <w:top w:val="single" w:sz="4" w:space="0" w:color="00000A"/>
              <w:left w:val="single" w:sz="18" w:space="0" w:color="00000A"/>
              <w:bottom w:val="nil"/>
              <w:insideH w:val="nil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left w:w="-22" w:type="dxa"/>
            </w:tcMar>
            <w:vAlign w:val="center"/>
          </w:tcPr>
          <w:p>
            <w:pPr>
              <w:pStyle w:val="Contenidodelatabla"/>
              <w:jc w:val="center"/>
              <w:rPr/>
            </w:pPr>
            <w:r>
              <w:rPr/>
            </w:r>
          </w:p>
          <w:p>
            <w:pPr>
              <w:pStyle w:val="Contenidodelatabla"/>
              <w:jc w:val="center"/>
              <w:rPr/>
            </w:pPr>
            <w:r>
              <w:rPr/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9 -12h</w:t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FF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Cesarea</w:t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</w:r>
          </w:p>
          <w:p>
            <w:pPr>
              <w:pStyle w:val="Contenidodelatabla"/>
              <w:shd w:fill="FFFF66" w:val="clear"/>
              <w:jc w:val="center"/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Prof.Asist.Camila Igarzabal</w:t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4" w:space="0" w:color="00000A"/>
              <w:left w:val="single" w:sz="18" w:space="0" w:color="00000A"/>
              <w:bottom w:val="nil"/>
              <w:insideH w:val="nil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left w:w="-22" w:type="dxa"/>
            </w:tcMar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14-17h</w:t>
            </w:r>
          </w:p>
          <w:p>
            <w:pPr>
              <w:pStyle w:val="Contenidodelatabla"/>
              <w:jc w:val="center"/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Metrorragias </w:t>
            </w:r>
          </w:p>
          <w:p>
            <w:pPr>
              <w:pStyle w:val="Contenidodelatabla"/>
              <w:jc w:val="center"/>
              <w:rPr/>
            </w:pPr>
            <w:r>
              <w:rPr/>
            </w:r>
          </w:p>
          <w:p>
            <w:pPr>
              <w:pStyle w:val="Contenidodelatabla"/>
              <w:jc w:val="center"/>
              <w:rPr/>
            </w:pPr>
            <w:r>
              <w:rPr/>
            </w:r>
          </w:p>
          <w:p>
            <w:pPr>
              <w:pStyle w:val="Contenidodelatabla"/>
              <w:jc w:val="center"/>
              <w:rPr/>
            </w:pPr>
            <w:r>
              <w:rPr/>
            </w:r>
          </w:p>
          <w:p>
            <w:pPr>
              <w:pStyle w:val="Contenidodelatabla"/>
              <w:jc w:val="center"/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Prof.Adj.Cecilia Callorda     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18" w:space="0" w:color="00000A"/>
              <w:bottom w:val="nil"/>
              <w:insideH w:val="nil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left w:w="-22" w:type="dxa"/>
            </w:tcMar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9-12h</w:t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PAE</w:t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Anticonceptivos</w:t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Prof.Asist.</w:t>
            </w:r>
          </w:p>
          <w:p>
            <w:pPr>
              <w:pStyle w:val="Contenidodelatabla"/>
              <w:jc w:val="center"/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Natalia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Suarez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18" w:space="0" w:color="00000A"/>
              <w:bottom w:val="nil"/>
              <w:insideH w:val="nil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left w:w="-22" w:type="dxa"/>
            </w:tcMar>
            <w:vAlign w:val="center"/>
          </w:tcPr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FF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FF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FF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14 -16h</w:t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FF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Recepcion del RN</w:t>
            </w:r>
          </w:p>
          <w:p>
            <w:pPr>
              <w:pStyle w:val="Contenidodelatabla"/>
              <w:jc w:val="center"/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Prof.Asist.Ana Laura Ramon</w:t>
            </w:r>
          </w:p>
          <w:p>
            <w:pPr>
              <w:pStyle w:val="Contenidodelatabla"/>
              <w:jc w:val="center"/>
              <w:rPr/>
            </w:pPr>
            <w:r>
              <w:rPr/>
            </w:r>
          </w:p>
        </w:tc>
        <w:tc>
          <w:tcPr>
            <w:tcW w:w="1932" w:type="dxa"/>
            <w:tcBorders>
              <w:top w:val="single" w:sz="4" w:space="0" w:color="00000A"/>
              <w:left w:val="single" w:sz="18" w:space="0" w:color="00000A"/>
              <w:bottom w:val="nil"/>
              <w:insideH w:val="nil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left w:w="-22" w:type="dxa"/>
            </w:tcMar>
            <w:vAlign w:val="center"/>
          </w:tcPr>
          <w:p>
            <w:pPr>
              <w:pStyle w:val="Contenidodelatabla"/>
              <w:jc w:val="center"/>
              <w:rPr/>
            </w:pPr>
            <w:r>
              <w:rPr/>
            </w:r>
          </w:p>
          <w:p>
            <w:pPr>
              <w:pStyle w:val="Contenidodelatabla"/>
              <w:jc w:val="center"/>
              <w:rPr/>
            </w:pPr>
            <w:r>
              <w:rPr/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14 – 17h</w:t>
            </w:r>
          </w:p>
          <w:p>
            <w:pPr>
              <w:pStyle w:val="Contenidodelatabla"/>
              <w:jc w:val="center"/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Crecimiento y Desarrollo</w:t>
            </w:r>
          </w:p>
          <w:p>
            <w:pPr>
              <w:pStyle w:val="Contenidodelatabla"/>
              <w:jc w:val="center"/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Prof.Adj.Victoria Tejera</w:t>
            </w:r>
          </w:p>
        </w:tc>
      </w:tr>
      <w:tr>
        <w:trPr>
          <w:trHeight w:val="1020" w:hRule="atLeast"/>
          <w:cantSplit w:val="false"/>
        </w:trPr>
        <w:tc>
          <w:tcPr>
            <w:tcW w:w="2093" w:type="dxa"/>
            <w:vMerge w:val="restart"/>
            <w:tcBorders>
              <w:top w:val="nil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top w:w="70" w:type="dxa"/>
              <w:left w:w="47" w:type="dxa"/>
              <w:bottom w:w="70" w:type="dxa"/>
            </w:tcMar>
            <w:vAlign w:val="center"/>
          </w:tcPr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Anfiteatro Piso 3 Hospital de Clínicas</w:t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FF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FF"/>
                <w:sz w:val="22"/>
                <w:szCs w:val="22"/>
              </w:rPr>
            </w:r>
          </w:p>
        </w:tc>
        <w:tc>
          <w:tcPr>
            <w:tcW w:w="1945" w:type="dxa"/>
            <w:vMerge w:val="restart"/>
            <w:tcBorders>
              <w:top w:val="nil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top w:w="70" w:type="dxa"/>
              <w:left w:w="47" w:type="dxa"/>
              <w:bottom w:w="70" w:type="dxa"/>
            </w:tcMar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Salón 1A  Edificio Parque Batlle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top w:w="70" w:type="dxa"/>
              <w:left w:w="47" w:type="dxa"/>
              <w:bottom w:w="70" w:type="dxa"/>
            </w:tcMar>
            <w:vAlign w:val="center"/>
          </w:tcPr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Anfiteatro Piso 3 Hospital de Clínicas</w:t>
            </w:r>
          </w:p>
          <w:p>
            <w:pPr>
              <w:pStyle w:val="Contenidodelatabla"/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18" w:space="0" w:color="00000A"/>
              <w:bottom w:val="nil"/>
              <w:insideH w:val="nil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top w:w="70" w:type="dxa"/>
              <w:left w:w="47" w:type="dxa"/>
              <w:bottom w:w="70" w:type="dxa"/>
            </w:tcMar>
            <w:vAlign w:val="center"/>
          </w:tcPr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FF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FF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FF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pPr>
            <w:bookmarkStart w:id="0" w:name="__DdeLink__938_601903464"/>
            <w:bookmarkEnd w:id="0"/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Salón 1A  Edificio Parque Batlle</w:t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FF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>
                <w:rFonts w:cs="Arial"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</w:r>
          </w:p>
          <w:p>
            <w:pPr>
              <w:pStyle w:val="Contenidodelatabla"/>
              <w:jc w:val="center"/>
              <w:rPr/>
            </w:pPr>
            <w:r>
              <w:rPr/>
            </w:r>
          </w:p>
        </w:tc>
        <w:tc>
          <w:tcPr>
            <w:tcW w:w="1932" w:type="dxa"/>
            <w:vMerge w:val="restart"/>
            <w:tcBorders>
              <w:top w:val="nil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top w:w="70" w:type="dxa"/>
              <w:left w:w="47" w:type="dxa"/>
              <w:bottom w:w="70" w:type="dxa"/>
            </w:tcMar>
            <w:vAlign w:val="center"/>
          </w:tcPr>
          <w:p>
            <w:pPr>
              <w:pStyle w:val="Contenidodelatabla"/>
              <w:jc w:val="center"/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Salón 2B Edificio Parque Batlle</w:t>
            </w:r>
          </w:p>
        </w:tc>
      </w:tr>
      <w:tr>
        <w:trPr>
          <w:trHeight w:val="570" w:hRule="atLeast"/>
          <w:cantSplit w:val="false"/>
        </w:trPr>
        <w:tc>
          <w:tcPr>
            <w:tcW w:w="2093" w:type="dxa"/>
            <w:vMerge w:val="continue"/>
            <w:tcBorders>
              <w:top w:val="nil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top w:w="70" w:type="dxa"/>
              <w:left w:w="47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45" w:type="dxa"/>
            <w:vMerge w:val="continue"/>
            <w:tcBorders>
              <w:top w:val="nil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top w:w="70" w:type="dxa"/>
              <w:left w:w="47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64" w:type="dxa"/>
            <w:vMerge w:val="continue"/>
            <w:tcBorders>
              <w:top w:val="nil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top w:w="70" w:type="dxa"/>
              <w:left w:w="47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nil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top w:w="70" w:type="dxa"/>
              <w:left w:w="47" w:type="dxa"/>
              <w:bottom w:w="70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932" w:type="dxa"/>
            <w:vMerge w:val="continue"/>
            <w:tcBorders>
              <w:top w:val="nil"/>
              <w:left w:val="single" w:sz="18" w:space="0" w:color="00000A"/>
              <w:bottom w:val="single" w:sz="18" w:space="0" w:color="00000A"/>
              <w:insideH w:val="single" w:sz="18" w:space="0" w:color="00000A"/>
              <w:right w:val="single" w:sz="18" w:space="0" w:color="00000A"/>
              <w:insideV w:val="single" w:sz="18" w:space="0" w:color="00000A"/>
            </w:tcBorders>
            <w:shd w:fill="FFFF99" w:val="clear"/>
            <w:tcMar>
              <w:top w:w="70" w:type="dxa"/>
              <w:left w:w="47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200"/>
        <w:jc w:val="left"/>
        <w:rPr/>
      </w:pPr>
      <w:r>
        <w:rPr/>
      </w:r>
    </w:p>
    <w:sectPr>
      <w:type w:val="nextPage"/>
      <w:pgSz w:w="11906" w:h="16838"/>
      <w:pgMar w:left="851" w:right="1274" w:header="0" w:top="426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047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 w:customStyle="1">
    <w:name w:val="Cuerpo de texto"/>
    <w:rsid w:val="008f3abd"/>
    <w:basedOn w:val="Normal"/>
    <w:pPr>
      <w:spacing w:lineRule="auto" w:line="288" w:before="0" w:after="140"/>
    </w:pPr>
    <w:rPr/>
  </w:style>
  <w:style w:type="paragraph" w:styleId="Lista">
    <w:name w:val="Lista"/>
    <w:rsid w:val="008f3abd"/>
    <w:basedOn w:val="Cuerpodetexto"/>
    <w:pPr/>
    <w:rPr>
      <w:rFonts w:cs="FreeSans"/>
    </w:rPr>
  </w:style>
  <w:style w:type="paragraph" w:styleId="Pie" w:customStyle="1">
    <w:name w:val="Pie"/>
    <w:rsid w:val="008f3abd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rsid w:val="008f3abd"/>
    <w:basedOn w:val="Normal"/>
    <w:pPr>
      <w:suppressLineNumbers/>
    </w:pPr>
    <w:rPr>
      <w:rFonts w:cs="FreeSans"/>
    </w:rPr>
  </w:style>
  <w:style w:type="paragraph" w:styleId="Encabezamiento" w:customStyle="1">
    <w:name w:val="Encabezamiento"/>
    <w:rsid w:val="008f3abd"/>
    <w:basedOn w:val="Normal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Normal1" w:customStyle="1">
    <w:name w:val="Normal1"/>
    <w:rsid w:val="007e37ff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es-ES" w:eastAsia="es-ES" w:bidi="ar-SA"/>
    </w:rPr>
  </w:style>
  <w:style w:type="paragraph" w:styleId="Contenidodelatabla" w:customStyle="1">
    <w:name w:val="Contenido de la tabla"/>
    <w:rsid w:val="003e0787"/>
    <w:basedOn w:val="Normal"/>
    <w:pPr>
      <w:widowControl w:val="false"/>
      <w:suppressLineNumbers/>
      <w:spacing w:lineRule="auto" w:line="240" w:before="0" w:after="0"/>
    </w:pPr>
    <w:rPr>
      <w:rFonts w:ascii="Liberation Serif" w:hAnsi="Liberation Serif" w:eastAsia="Droid Sans" w:cs="Lohit Hindi"/>
      <w:sz w:val="24"/>
      <w:szCs w:val="24"/>
      <w:lang w:val="es-UY" w:eastAsia="hi-IN" w:bidi="hi-IN"/>
    </w:rPr>
  </w:style>
  <w:style w:type="paragraph" w:styleId="Encabezadodelatabla" w:customStyle="1">
    <w:name w:val="Encabezado de la tabla"/>
    <w:rsid w:val="008f3abd"/>
    <w:basedOn w:val="Contenidodelatab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2017-07-31T22:47:00Z</dcterms:created>
  <dc:creator>NatSu</dc:creator>
  <dc:language>es-UY</dc:language>
  <cp:lastModifiedBy>Luffi</cp:lastModifiedBy>
  <cp:lastPrinted>2019-03-18T14:47:22Z</cp:lastPrinted>
  <dcterms:modified xsi:type="dcterms:W3CDTF">2019-02-28T13:06:00Z</dcterms:modified>
  <cp:revision>7</cp:revision>
</cp:coreProperties>
</file>