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295" w:rsidRPr="00420540" w:rsidRDefault="00EC3295" w:rsidP="00445CA4">
      <w:pPr>
        <w:pStyle w:val="NormalWeb"/>
        <w:jc w:val="right"/>
        <w:rPr>
          <w:rFonts w:ascii="Arial" w:hAnsi="Arial" w:cs="Arial"/>
        </w:rPr>
      </w:pPr>
      <w:bookmarkStart w:id="0" w:name="_GoBack"/>
      <w:bookmarkEnd w:id="0"/>
      <w:r w:rsidRPr="00420540">
        <w:rPr>
          <w:rFonts w:ascii="Arial" w:hAnsi="Arial" w:cs="Arial"/>
        </w:rPr>
        <w:t xml:space="preserve">Montevideo, 2 de agosto 2024 </w:t>
      </w:r>
    </w:p>
    <w:p w:rsidR="00EC3295" w:rsidRPr="00420540" w:rsidRDefault="00EC3295" w:rsidP="00EC3295">
      <w:pPr>
        <w:pStyle w:val="NormalWeb"/>
        <w:jc w:val="both"/>
        <w:rPr>
          <w:rFonts w:ascii="Arial" w:hAnsi="Arial" w:cs="Arial"/>
        </w:rPr>
      </w:pPr>
      <w:r w:rsidRPr="00420540">
        <w:rPr>
          <w:rFonts w:ascii="Arial" w:hAnsi="Arial" w:cs="Arial"/>
        </w:rPr>
        <w:t xml:space="preserve">El próximo 3 de agosto se cumplirán 20 años de la creación formal, por resolución No8 del Consejo Directivo Central de la Universidad de la República, de nuestra querida Facultad de Enfermería. Este acto institucional representa en realidad el reconocimiento de la autonomía académica de una disciplina universitaria forjada a lo largo de más de 40 años de historia de formación de la enfermería profesional en Uruguay. </w:t>
      </w:r>
    </w:p>
    <w:p w:rsidR="00EC3295" w:rsidRPr="00420540" w:rsidRDefault="00EC3295" w:rsidP="00EC3295">
      <w:pPr>
        <w:pStyle w:val="NormalWeb"/>
        <w:jc w:val="both"/>
        <w:rPr>
          <w:rFonts w:ascii="Arial" w:hAnsi="Arial" w:cs="Arial"/>
        </w:rPr>
      </w:pPr>
      <w:r w:rsidRPr="00420540">
        <w:rPr>
          <w:rFonts w:ascii="Arial" w:hAnsi="Arial" w:cs="Arial"/>
        </w:rPr>
        <w:t xml:space="preserve">Desde su fundación, la Facultad de Enfermería ha tenido un compromiso inquebrantable con la formación de profesionales altamente capacitados, comprometidos con el cuidado de la salud y el bienestar de la sociedad uruguaya. A lo largo de estos años, hemos forjado un camino de excelencia académica, investigación y extensión, contribuyendo de manera significativa al desarrollo del sistema de salud del país. </w:t>
      </w:r>
    </w:p>
    <w:p w:rsidR="00EC3295" w:rsidRPr="00420540" w:rsidRDefault="00EC3295" w:rsidP="00EC3295">
      <w:pPr>
        <w:pStyle w:val="NormalWeb"/>
        <w:jc w:val="both"/>
        <w:rPr>
          <w:rFonts w:ascii="Arial" w:hAnsi="Arial" w:cs="Arial"/>
        </w:rPr>
      </w:pPr>
      <w:r w:rsidRPr="00420540">
        <w:rPr>
          <w:rFonts w:ascii="Arial" w:hAnsi="Arial" w:cs="Arial"/>
        </w:rPr>
        <w:t xml:space="preserve">La madurez académica alcanzada se ha visto plasmada con la reacreditación obtenida en el año 2023, cumpliendo los estándares de excelencia en enseñanza superior del Mercosur (ARCUSUR), para el período 2024/2030. La Facultad de Enfermería de Udelar es hoy referente nacional e internacional en su área de competencia siendo la principal formadora de un recurso humano esencial, aunque aún escaso, para el cuidado de la salud de los uruguayos y uruguayas. </w:t>
      </w:r>
    </w:p>
    <w:p w:rsidR="00EC3295" w:rsidRPr="00420540" w:rsidRDefault="00EC3295" w:rsidP="00EC3295">
      <w:pPr>
        <w:pStyle w:val="NormalWeb"/>
        <w:jc w:val="both"/>
        <w:rPr>
          <w:rFonts w:ascii="Arial" w:hAnsi="Arial" w:cs="Arial"/>
        </w:rPr>
      </w:pPr>
      <w:r w:rsidRPr="00420540">
        <w:rPr>
          <w:rFonts w:ascii="Arial" w:hAnsi="Arial" w:cs="Arial"/>
        </w:rPr>
        <w:t xml:space="preserve">Nuestra comunidad académica cuenta con un staff de más de 300 docentes, 100 funcionarios/as de administración y servicios y forma actualmente a más de 6.000 estudiantes de grado en las cuatro sedes de la Udelar: Salto, Rivera, Rocha y Montevideo. Además, desarrolla actividades de capacitación de posgrado para más de 3,000 profesionales, así como también, acciones de extensión e investigación en todo el país. </w:t>
      </w:r>
    </w:p>
    <w:p w:rsidR="00EC3295" w:rsidRPr="00420540" w:rsidRDefault="00EC3295" w:rsidP="00EC3295">
      <w:pPr>
        <w:pStyle w:val="NormalWeb"/>
        <w:jc w:val="both"/>
        <w:rPr>
          <w:rFonts w:ascii="Arial" w:hAnsi="Arial" w:cs="Arial"/>
        </w:rPr>
      </w:pPr>
      <w:r w:rsidRPr="00420540">
        <w:rPr>
          <w:rFonts w:ascii="Arial" w:hAnsi="Arial" w:cs="Arial"/>
        </w:rPr>
        <w:t xml:space="preserve">A lo largo de estos 20 años, hemos enfrentado numerosos desafíos, pero también hemos logrado innumerables éxitos. La implementación de nuevos programas de estudio, la ampliación de nuestras instalaciones y la creciente participación en proyectos de investigación y extensión son solo algunos ejemplos de logros alcanzados a lo largo del tiempo. Todo esto ha sido posible gracias al esfuerzo conjunto de toda la comunidad de la Facultad de Enfermería y al trabajo hermanado con nuestra casa mayor, la Universidad de la República. </w:t>
      </w:r>
    </w:p>
    <w:p w:rsidR="00894B58" w:rsidRDefault="00EC3295" w:rsidP="00EC3295">
      <w:pPr>
        <w:pStyle w:val="NormalWeb"/>
        <w:jc w:val="both"/>
        <w:rPr>
          <w:rFonts w:ascii="Arial" w:hAnsi="Arial" w:cs="Arial"/>
        </w:rPr>
      </w:pPr>
      <w:r w:rsidRPr="00420540">
        <w:rPr>
          <w:rFonts w:ascii="Arial" w:hAnsi="Arial" w:cs="Arial"/>
        </w:rPr>
        <w:t xml:space="preserve">El camino recorrido en estos jóvenes 60 años de historia, permitió acuñar y acumular una rica y valiosa experiencia colectiva con el aporte de muchas y muchos profesionales comprometidos. Esa acumulación es la que hoy sustenta la propuesta </w:t>
      </w:r>
    </w:p>
    <w:p w:rsidR="00894B58" w:rsidRPr="00894B58" w:rsidRDefault="00894B58" w:rsidP="00894B58">
      <w:pPr>
        <w:rPr>
          <w:lang w:eastAsia="es-ES_tradnl"/>
        </w:rPr>
      </w:pPr>
    </w:p>
    <w:p w:rsidR="00894B58" w:rsidRPr="00894B58" w:rsidRDefault="00894B58" w:rsidP="00894B58">
      <w:pPr>
        <w:rPr>
          <w:lang w:eastAsia="es-ES_tradnl"/>
        </w:rPr>
      </w:pPr>
    </w:p>
    <w:p w:rsidR="001B2B9C" w:rsidRPr="00894B58" w:rsidRDefault="001B2B9C" w:rsidP="00894B58">
      <w:pPr>
        <w:rPr>
          <w:lang w:eastAsia="es-ES_tradnl"/>
        </w:rPr>
      </w:pPr>
    </w:p>
    <w:sectPr w:rsidR="001B2B9C" w:rsidRPr="00894B58" w:rsidSect="00A24F1E">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949" w:rsidRDefault="002B3949" w:rsidP="00042432">
      <w:r>
        <w:separator/>
      </w:r>
    </w:p>
  </w:endnote>
  <w:endnote w:type="continuationSeparator" w:id="0">
    <w:p w:rsidR="002B3949" w:rsidRDefault="002B3949" w:rsidP="0004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B72180" w:rsidP="00042432">
    <w:pPr>
      <w:pStyle w:val="Piedepgina"/>
      <w:rPr>
        <w:caps/>
        <w:color w:val="4472C4" w:themeColor="accent1"/>
      </w:rPr>
    </w:pPr>
    <w:r>
      <w:rPr>
        <w:noProof/>
      </w:rPr>
      <w:drawing>
        <wp:anchor distT="0" distB="0" distL="114300" distR="114300" simplePos="0" relativeHeight="251666432" behindDoc="1" locked="0" layoutInCell="1" allowOverlap="1" wp14:anchorId="63B10CB7" wp14:editId="1A41C77D">
          <wp:simplePos x="0" y="0"/>
          <wp:positionH relativeFrom="page">
            <wp:posOffset>-4316730</wp:posOffset>
          </wp:positionH>
          <wp:positionV relativeFrom="page">
            <wp:posOffset>9810206</wp:posOffset>
          </wp:positionV>
          <wp:extent cx="7134225" cy="838835"/>
          <wp:effectExtent l="0" t="0" r="3175" b="0"/>
          <wp:wrapTight wrapText="bothSides">
            <wp:wrapPolygon edited="0">
              <wp:start x="0" y="0"/>
              <wp:lineTo x="0" y="21257"/>
              <wp:lineTo x="21571" y="21257"/>
              <wp:lineTo x="2157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4225" cy="83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3843D4A1" wp14:editId="1D410406">
          <wp:simplePos x="0" y="0"/>
          <wp:positionH relativeFrom="page">
            <wp:posOffset>7101840</wp:posOffset>
          </wp:positionH>
          <wp:positionV relativeFrom="page">
            <wp:posOffset>9808210</wp:posOffset>
          </wp:positionV>
          <wp:extent cx="7134225" cy="839321"/>
          <wp:effectExtent l="0" t="0" r="0" b="0"/>
          <wp:wrapTight wrapText="bothSides">
            <wp:wrapPolygon edited="0">
              <wp:start x="0" y="0"/>
              <wp:lineTo x="0" y="21257"/>
              <wp:lineTo x="21533" y="21257"/>
              <wp:lineTo x="2153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4225" cy="839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simplePos x="0" y="0"/>
          <wp:positionH relativeFrom="page">
            <wp:posOffset>152400</wp:posOffset>
          </wp:positionH>
          <wp:positionV relativeFrom="page">
            <wp:posOffset>9809480</wp:posOffset>
          </wp:positionV>
          <wp:extent cx="7134225" cy="839321"/>
          <wp:effectExtent l="0" t="0" r="0" b="0"/>
          <wp:wrapTight wrapText="bothSides">
            <wp:wrapPolygon edited="0">
              <wp:start x="0" y="0"/>
              <wp:lineTo x="0" y="21257"/>
              <wp:lineTo x="21533" y="21257"/>
              <wp:lineTo x="215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f_Membretada (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4225" cy="839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2432" w:rsidRDefault="00042432" w:rsidP="00445C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949" w:rsidRDefault="002B3949" w:rsidP="00042432">
      <w:r>
        <w:separator/>
      </w:r>
    </w:p>
  </w:footnote>
  <w:footnote w:type="continuationSeparator" w:id="0">
    <w:p w:rsidR="002B3949" w:rsidRDefault="002B3949" w:rsidP="0004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32" w:rsidRDefault="00A248A9">
    <w:pPr>
      <w:pStyle w:val="Encabezado"/>
    </w:pPr>
    <w:r>
      <w:rPr>
        <w:noProof/>
      </w:rPr>
      <w:drawing>
        <wp:anchor distT="0" distB="0" distL="114300" distR="114300" simplePos="0" relativeHeight="251663360" behindDoc="1" locked="0" layoutInCell="1" allowOverlap="1">
          <wp:simplePos x="0" y="0"/>
          <wp:positionH relativeFrom="column">
            <wp:posOffset>250874</wp:posOffset>
          </wp:positionH>
          <wp:positionV relativeFrom="paragraph">
            <wp:posOffset>-226695</wp:posOffset>
          </wp:positionV>
          <wp:extent cx="4973320" cy="839470"/>
          <wp:effectExtent l="0" t="0" r="5080" b="0"/>
          <wp:wrapTight wrapText="bothSides">
            <wp:wrapPolygon edited="0">
              <wp:start x="0" y="0"/>
              <wp:lineTo x="0" y="21241"/>
              <wp:lineTo x="21567" y="21241"/>
              <wp:lineTo x="2156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bretada [01].png"/>
                  <pic:cNvPicPr/>
                </pic:nvPicPr>
                <pic:blipFill rotWithShape="1">
                  <a:blip r:embed="rId1">
                    <a:extLst>
                      <a:ext uri="{28A0092B-C50C-407E-A947-70E740481C1C}">
                        <a14:useLocalDpi xmlns:a14="http://schemas.microsoft.com/office/drawing/2010/main" val="0"/>
                      </a:ext>
                    </a:extLst>
                  </a:blip>
                  <a:srcRect l="13241" r="13106"/>
                  <a:stretch/>
                </pic:blipFill>
                <pic:spPr bwMode="auto">
                  <a:xfrm>
                    <a:off x="0" y="0"/>
                    <a:ext cx="4973320" cy="83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32"/>
    <w:rsid w:val="000307FA"/>
    <w:rsid w:val="00042432"/>
    <w:rsid w:val="000B735E"/>
    <w:rsid w:val="001B2131"/>
    <w:rsid w:val="001B2B9C"/>
    <w:rsid w:val="001B77FA"/>
    <w:rsid w:val="002660A5"/>
    <w:rsid w:val="002B3949"/>
    <w:rsid w:val="0039570F"/>
    <w:rsid w:val="00420540"/>
    <w:rsid w:val="00441CB7"/>
    <w:rsid w:val="00445CA4"/>
    <w:rsid w:val="00490BC8"/>
    <w:rsid w:val="00822E81"/>
    <w:rsid w:val="00894B58"/>
    <w:rsid w:val="009D7C64"/>
    <w:rsid w:val="00A248A9"/>
    <w:rsid w:val="00A24F1E"/>
    <w:rsid w:val="00AD5FB6"/>
    <w:rsid w:val="00B0275E"/>
    <w:rsid w:val="00B72180"/>
    <w:rsid w:val="00C40B09"/>
    <w:rsid w:val="00CF62C9"/>
    <w:rsid w:val="00D564A2"/>
    <w:rsid w:val="00D81250"/>
    <w:rsid w:val="00E50620"/>
    <w:rsid w:val="00EB0577"/>
    <w:rsid w:val="00EC3295"/>
    <w:rsid w:val="00FF76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C183C-1C07-3249-9888-624B00D9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2432"/>
    <w:pPr>
      <w:tabs>
        <w:tab w:val="center" w:pos="4419"/>
        <w:tab w:val="right" w:pos="8838"/>
      </w:tabs>
    </w:pPr>
  </w:style>
  <w:style w:type="character" w:customStyle="1" w:styleId="EncabezadoCar">
    <w:name w:val="Encabezado Car"/>
    <w:basedOn w:val="Fuentedeprrafopredeter"/>
    <w:link w:val="Encabezado"/>
    <w:uiPriority w:val="99"/>
    <w:rsid w:val="00042432"/>
  </w:style>
  <w:style w:type="paragraph" w:styleId="Piedepgina">
    <w:name w:val="footer"/>
    <w:basedOn w:val="Normal"/>
    <w:link w:val="PiedepginaCar"/>
    <w:uiPriority w:val="99"/>
    <w:unhideWhenUsed/>
    <w:rsid w:val="00042432"/>
    <w:pPr>
      <w:tabs>
        <w:tab w:val="center" w:pos="4419"/>
        <w:tab w:val="right" w:pos="8838"/>
      </w:tabs>
    </w:pPr>
  </w:style>
  <w:style w:type="character" w:customStyle="1" w:styleId="PiedepginaCar">
    <w:name w:val="Pie de página Car"/>
    <w:basedOn w:val="Fuentedeprrafopredeter"/>
    <w:link w:val="Piedepgina"/>
    <w:uiPriority w:val="99"/>
    <w:rsid w:val="00042432"/>
  </w:style>
  <w:style w:type="character" w:styleId="Hipervnculo">
    <w:name w:val="Hyperlink"/>
    <w:basedOn w:val="Fuentedeprrafopredeter"/>
    <w:uiPriority w:val="99"/>
    <w:unhideWhenUsed/>
    <w:rsid w:val="00042432"/>
    <w:rPr>
      <w:color w:val="0563C1" w:themeColor="hyperlink"/>
      <w:u w:val="single"/>
    </w:rPr>
  </w:style>
  <w:style w:type="character" w:styleId="Mencinsinresolver">
    <w:name w:val="Unresolved Mention"/>
    <w:basedOn w:val="Fuentedeprrafopredeter"/>
    <w:uiPriority w:val="99"/>
    <w:semiHidden/>
    <w:unhideWhenUsed/>
    <w:rsid w:val="00042432"/>
    <w:rPr>
      <w:color w:val="605E5C"/>
      <w:shd w:val="clear" w:color="auto" w:fill="E1DFDD"/>
    </w:rPr>
  </w:style>
  <w:style w:type="paragraph" w:styleId="Textodeglobo">
    <w:name w:val="Balloon Text"/>
    <w:basedOn w:val="Normal"/>
    <w:link w:val="TextodegloboCar"/>
    <w:uiPriority w:val="99"/>
    <w:semiHidden/>
    <w:unhideWhenUsed/>
    <w:rsid w:val="00441CB7"/>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441CB7"/>
    <w:rPr>
      <w:rFonts w:ascii="Times New Roman" w:hAnsi="Times New Roman"/>
      <w:sz w:val="18"/>
      <w:szCs w:val="18"/>
    </w:rPr>
  </w:style>
  <w:style w:type="paragraph" w:styleId="NormalWeb">
    <w:name w:val="Normal (Web)"/>
    <w:basedOn w:val="Normal"/>
    <w:uiPriority w:val="99"/>
    <w:unhideWhenUsed/>
    <w:rsid w:val="00EC3295"/>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15754">
      <w:bodyDiv w:val="1"/>
      <w:marLeft w:val="0"/>
      <w:marRight w:val="0"/>
      <w:marTop w:val="0"/>
      <w:marBottom w:val="0"/>
      <w:divBdr>
        <w:top w:val="none" w:sz="0" w:space="0" w:color="auto"/>
        <w:left w:val="none" w:sz="0" w:space="0" w:color="auto"/>
        <w:bottom w:val="none" w:sz="0" w:space="0" w:color="auto"/>
        <w:right w:val="none" w:sz="0" w:space="0" w:color="auto"/>
      </w:divBdr>
      <w:divsChild>
        <w:div w:id="637152872">
          <w:marLeft w:val="0"/>
          <w:marRight w:val="0"/>
          <w:marTop w:val="0"/>
          <w:marBottom w:val="0"/>
          <w:divBdr>
            <w:top w:val="none" w:sz="0" w:space="0" w:color="auto"/>
            <w:left w:val="none" w:sz="0" w:space="0" w:color="auto"/>
            <w:bottom w:val="none" w:sz="0" w:space="0" w:color="auto"/>
            <w:right w:val="none" w:sz="0" w:space="0" w:color="auto"/>
          </w:divBdr>
          <w:divsChild>
            <w:div w:id="378555775">
              <w:marLeft w:val="0"/>
              <w:marRight w:val="0"/>
              <w:marTop w:val="0"/>
              <w:marBottom w:val="0"/>
              <w:divBdr>
                <w:top w:val="none" w:sz="0" w:space="0" w:color="auto"/>
                <w:left w:val="none" w:sz="0" w:space="0" w:color="auto"/>
                <w:bottom w:val="none" w:sz="0" w:space="0" w:color="auto"/>
                <w:right w:val="none" w:sz="0" w:space="0" w:color="auto"/>
              </w:divBdr>
              <w:divsChild>
                <w:div w:id="20867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2024-10-17T16:57:00Z</cp:lastPrinted>
  <dcterms:created xsi:type="dcterms:W3CDTF">2024-10-23T13:50:00Z</dcterms:created>
  <dcterms:modified xsi:type="dcterms:W3CDTF">2024-10-23T13:50:00Z</dcterms:modified>
</cp:coreProperties>
</file>